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0E" w:rsidRPr="00D3160F" w:rsidRDefault="00D3160F">
      <w:pPr>
        <w:rPr>
          <w:rFonts w:ascii="Times New Roman" w:hAnsi="Times New Roman" w:cs="Times New Roman"/>
          <w:sz w:val="40"/>
          <w:szCs w:val="40"/>
        </w:rPr>
      </w:pPr>
      <w:r w:rsidRPr="00D3160F"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>May is also </w:t>
      </w:r>
      <w:bookmarkStart w:id="0" w:name="_GoBack"/>
      <w:r w:rsidRPr="00D3160F">
        <w:rPr>
          <w:rFonts w:ascii="Times New Roman" w:hAnsi="Times New Roman" w:cs="Times New Roman"/>
          <w:i/>
          <w:iCs/>
          <w:color w:val="222222"/>
          <w:sz w:val="40"/>
          <w:szCs w:val="40"/>
          <w:shd w:val="clear" w:color="auto" w:fill="FFFFFF"/>
        </w:rPr>
        <w:t>Tick-Borne Disease Awareness Month</w:t>
      </w:r>
      <w:r w:rsidRPr="00D3160F"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> </w:t>
      </w:r>
      <w:bookmarkEnd w:id="0"/>
      <w:r w:rsidRPr="00D3160F"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>in New Jersey. During the warm weather months (April-October), when children are more likely to be playing outside, it’s important to learn how to best protect them from tick bites and tick-borne illness. This </w:t>
      </w:r>
      <w:hyperlink r:id="rId4" w:tgtFrame="_blank" w:history="1">
        <w:r w:rsidRPr="00D3160F">
          <w:rPr>
            <w:rStyle w:val="Hyperlink"/>
            <w:rFonts w:ascii="Times New Roman" w:hAnsi="Times New Roman" w:cs="Times New Roman"/>
            <w:color w:val="1155CC"/>
            <w:sz w:val="40"/>
            <w:szCs w:val="40"/>
            <w:shd w:val="clear" w:color="auto" w:fill="FFFFFF"/>
          </w:rPr>
          <w:t>Parent Letter</w:t>
        </w:r>
      </w:hyperlink>
      <w:r w:rsidRPr="00D3160F"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> provides important information on this topic. Visit the </w:t>
      </w:r>
      <w:hyperlink r:id="rId5" w:tgtFrame="_blank" w:history="1">
        <w:r w:rsidRPr="00D3160F">
          <w:rPr>
            <w:rStyle w:val="Hyperlink"/>
            <w:rFonts w:ascii="Times New Roman" w:hAnsi="Times New Roman" w:cs="Times New Roman"/>
            <w:color w:val="1155CC"/>
            <w:sz w:val="40"/>
            <w:szCs w:val="40"/>
            <w:shd w:val="clear" w:color="auto" w:fill="FFFFFF"/>
          </w:rPr>
          <w:t>NJDOH “Fight the Bite”</w:t>
        </w:r>
      </w:hyperlink>
      <w:r w:rsidRPr="00D3160F"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> page for more information and resources.</w:t>
      </w:r>
    </w:p>
    <w:sectPr w:rsidR="00A5420E" w:rsidRPr="00D31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0F"/>
    <w:rsid w:val="00A5420E"/>
    <w:rsid w:val="00D3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84F83-1929-4A0D-86D9-4F824D9D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1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nk.edgepilot.com/s/cadf23f1/h4LOUcp3WEWBJxOm_x9yrw?u=https://www.nj.gov/health/cd/topics/vectorborne.shtml" TargetMode="External"/><Relationship Id="rId4" Type="http://schemas.openxmlformats.org/officeDocument/2006/relationships/hyperlink" Target="https://www.nj.gov/health/cd/documents/topics/vectorborne/K-2%20Tick%20Parent%20Lett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Marguerite Colonel</dc:creator>
  <cp:keywords/>
  <dc:description/>
  <cp:lastModifiedBy>Marguerite Colonel</cp:lastModifiedBy>
  <cp:revision>1</cp:revision>
  <dcterms:created xsi:type="dcterms:W3CDTF">2023-05-03T16:03:00Z</dcterms:created>
  <dcterms:modified xsi:type="dcterms:W3CDTF">2023-05-03T16:05:00Z</dcterms:modified>
</cp:coreProperties>
</file>